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7F" w:rsidRPr="00A80C45" w:rsidRDefault="00B3447F" w:rsidP="00B3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181818"/>
          <w:sz w:val="28"/>
          <w:szCs w:val="28"/>
        </w:rPr>
        <w:t>Утверждаю:</w:t>
      </w:r>
    </w:p>
    <w:p w:rsidR="00B3447F" w:rsidRPr="00A80C45" w:rsidRDefault="00B3447F" w:rsidP="00B3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181818"/>
          <w:sz w:val="28"/>
          <w:szCs w:val="28"/>
        </w:rPr>
        <w:t>Директор школы:__________________________ (Н.Ю. Филимонова)</w:t>
      </w:r>
    </w:p>
    <w:p w:rsidR="00B3447F" w:rsidRPr="00A80C45" w:rsidRDefault="00B3447F" w:rsidP="00B3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3447F" w:rsidRPr="00A80C45" w:rsidRDefault="00B3447F" w:rsidP="00B34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Итоговая контрольная работа по биологии в 10 классе</w:t>
      </w:r>
    </w:p>
    <w:p w:rsidR="00B3447F" w:rsidRPr="00A80C45" w:rsidRDefault="00B3447F" w:rsidP="00B34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3447F" w:rsidRPr="00A80C45" w:rsidRDefault="00B3447F" w:rsidP="00B34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(Промежуточная аттестация)</w:t>
      </w:r>
    </w:p>
    <w:p w:rsidR="00B3447F" w:rsidRPr="00A80C45" w:rsidRDefault="00B3447F" w:rsidP="00B34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3447F" w:rsidRPr="00A80C45" w:rsidRDefault="00B3447F" w:rsidP="00B34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181818"/>
          <w:sz w:val="28"/>
          <w:szCs w:val="28"/>
        </w:rPr>
        <w:t>Дата _________________                                    Ф.И.______________________</w:t>
      </w:r>
    </w:p>
    <w:p w:rsidR="00B3447F" w:rsidRPr="00A80C45" w:rsidRDefault="00B3447F" w:rsidP="009F31B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0FFA" w:rsidRPr="00A80C45" w:rsidRDefault="00C80FFA" w:rsidP="00C80FFA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</w:t>
      </w:r>
    </w:p>
    <w:p w:rsidR="009F31B1" w:rsidRPr="00A80C45" w:rsidRDefault="009F31B1" w:rsidP="009F31B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3447F"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таблицу «Методы селекции» и заполните пустую ячейку, вписав соответствующий термин.</w:t>
      </w:r>
    </w:p>
    <w:p w:rsidR="009F31B1" w:rsidRPr="00A80C45" w:rsidRDefault="009F31B1" w:rsidP="009F31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6"/>
        <w:gridCol w:w="5615"/>
      </w:tblGrid>
      <w:tr w:rsidR="009F31B1" w:rsidRPr="00A80C45" w:rsidTr="009F31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Применение метода</w:t>
            </w:r>
          </w:p>
        </w:tc>
      </w:tr>
      <w:tr w:rsidR="009F31B1" w:rsidRPr="00A80C45" w:rsidTr="009F31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близкородственное скрещивание (инбридинг)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наследственных свойств</w:t>
            </w:r>
          </w:p>
        </w:tc>
      </w:tr>
      <w:tr w:rsidR="009F31B1" w:rsidRPr="00A80C45" w:rsidTr="009F31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воздействие на семена пшеницы рентгеновскими лучами в условиях эксперимента</w:t>
            </w:r>
          </w:p>
        </w:tc>
      </w:tr>
    </w:tbl>
    <w:p w:rsidR="009F31B1" w:rsidRPr="00A80C45" w:rsidRDefault="009F31B1" w:rsidP="009F31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6" type="#_x0000_t75" style="width:192pt;height:18pt" o:ole="">
            <v:imagedata r:id="rId4" o:title=""/>
          </v:shape>
          <w:control r:id="rId5" w:name="DefaultOcxName" w:shapeid="_x0000_i1156"/>
        </w:object>
      </w:r>
    </w:p>
    <w:p w:rsidR="009F31B1" w:rsidRPr="00A80C45" w:rsidRDefault="009F31B1" w:rsidP="009F31B1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left" o:hrstd="t" o:hrnoshade="t" o:hr="t" fillcolor="black" stroked="f"/>
        </w:pict>
      </w:r>
    </w:p>
    <w:p w:rsidR="009F31B1" w:rsidRPr="00A80C45" w:rsidRDefault="009F31B1" w:rsidP="009F31B1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3447F"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Экспериментатор добавил в воду с аквариумным растением элодея 1 г гидрокарбоната натрия (пищевой соды). Схема эксперимента показана на рисунке. Как изменится за единицу времени объем выделяемого растением кислорода и масса усвоенного углекислого газа?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6" type="#_x0000_t75" alt="" style="width:24pt;height:24pt"/>
        </w:pic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каждой величины определите соответствующий характер её изменения: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увеличилась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уменьшилась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3)  не изменилась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таблицу выбранные цифры для каждой величины. Цифры в ответе могут повторяться.</w:t>
      </w:r>
    </w:p>
    <w:p w:rsidR="009F31B1" w:rsidRPr="00A80C45" w:rsidRDefault="009F31B1" w:rsidP="009F31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4"/>
        <w:gridCol w:w="3109"/>
      </w:tblGrid>
      <w:tr w:rsidR="009F31B1" w:rsidRPr="00A80C45" w:rsidTr="009F31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Объем кислорода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 углекислого газа</w:t>
            </w:r>
          </w:p>
        </w:tc>
      </w:tr>
      <w:tr w:rsidR="009F31B1" w:rsidRPr="00A80C45" w:rsidTr="009F31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</w:tr>
    </w:tbl>
    <w:p w:rsidR="009F31B1" w:rsidRPr="00A80C45" w:rsidRDefault="009F31B1" w:rsidP="009F31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155" type="#_x0000_t75" style="width:192pt;height:18pt" o:ole="">
            <v:imagedata r:id="rId4" o:title=""/>
          </v:shape>
          <w:control r:id="rId6" w:name="DefaultOcxName1" w:shapeid="_x0000_i1155"/>
        </w:object>
      </w:r>
    </w:p>
    <w:p w:rsidR="009F31B1" w:rsidRPr="00A80C45" w:rsidRDefault="009F31B1" w:rsidP="00B3447F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027" style="width:0;height:1.5pt" o:hralign="left" o:hrstd="t" o:hrnoshade="t" o:hr="t" fillcolor="black" stroked="f"/>
        </w:pict>
      </w:r>
      <w:r w:rsidR="00B3447F"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 </w:t>
      </w:r>
      <w:r w:rsidR="00B3447F" w:rsidRPr="00A80C45">
        <w:rPr>
          <w:rFonts w:ascii="Times New Roman" w:eastAsia="Times New Roman" w:hAnsi="Times New Roman" w:cs="Times New Roman"/>
          <w:b/>
          <w:bCs/>
          <w:color w:val="090949"/>
          <w:sz w:val="28"/>
          <w:szCs w:val="28"/>
        </w:rPr>
        <w:t>3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соматической клетке дрозофилы 8 хромосом. Какое количество Х хромосом имеет яйцеклетка дрозофилы? В ответе запишите только количество хромосом.</w:t>
      </w:r>
    </w:p>
    <w:p w:rsidR="009F31B1" w:rsidRPr="00A80C45" w:rsidRDefault="009F31B1" w:rsidP="009F31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154" type="#_x0000_t75" style="width:192pt;height:18pt" o:ole="">
            <v:imagedata r:id="rId4" o:title=""/>
          </v:shape>
          <w:control r:id="rId7" w:name="DefaultOcxName2" w:shapeid="_x0000_i1154"/>
        </w:object>
      </w:r>
    </w:p>
    <w:p w:rsidR="009F31B1" w:rsidRPr="00A80C45" w:rsidRDefault="009F31B1" w:rsidP="009F31B1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028" style="width:0;height:1.5pt" o:hralign="left" o:hrstd="t" o:hrnoshade="t" o:hr="t" fillcolor="black" stroked="f"/>
        </w:pict>
      </w:r>
    </w:p>
    <w:p w:rsidR="009F31B1" w:rsidRPr="00A80C45" w:rsidRDefault="009F31B1" w:rsidP="009F31B1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3447F"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0FFA"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перечисленные ниже признаки, кроме трёх, используют для описания плазматической мембраны растительной клетки. Определите три признака "выпадающих" из общего списка и запишите в таблицу </w:t>
      </w: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цифры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, под которыми они указаны.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участвует в синтезе липидов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  состоит из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билипидного</w:t>
      </w:r>
      <w:proofErr w:type="spell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слоя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  содержит полисахарид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муреин</w:t>
      </w:r>
      <w:proofErr w:type="spellEnd"/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4)  имеет "шубу" из олигосахаридов, гликопротеинов и гликолипидов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5)  </w:t>
      </w:r>
      <w:proofErr w:type="gram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способна</w:t>
      </w:r>
      <w:proofErr w:type="gram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активному транспорту веществ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6)  выполняет барьерную функцию</w:t>
      </w:r>
    </w:p>
    <w:p w:rsidR="009F31B1" w:rsidRPr="00A80C45" w:rsidRDefault="009F31B1" w:rsidP="009F31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150" type="#_x0000_t75" style="width:192pt;height:18pt" o:ole="">
            <v:imagedata r:id="rId4" o:title=""/>
          </v:shape>
          <w:control r:id="rId8" w:name="DefaultOcxName6" w:shapeid="_x0000_i1150"/>
        </w:object>
      </w:r>
    </w:p>
    <w:p w:rsidR="009F31B1" w:rsidRPr="00A80C45" w:rsidRDefault="009F31B1" w:rsidP="009F31B1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033" style="width:0;height:1.5pt" o:hralign="left" o:hrstd="t" o:hrnoshade="t" o:hr="t" fillcolor="black" stroked="f"/>
        </w:pict>
      </w:r>
    </w:p>
    <w:p w:rsidR="009F31B1" w:rsidRPr="00A80C45" w:rsidRDefault="009F31B1" w:rsidP="009F31B1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3447F"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0FFA"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последовательность процессов, протекающих при фотосинтезе. Запишите в таблицу соответствующую последовательность цифр.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  перекачивание протонов водорода через мембрану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тилакоида</w:t>
      </w:r>
      <w:proofErr w:type="spellEnd"/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восстановление углерода водородом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3)  возбуждение молекул хлорофилла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4)  восстановление НАДФ · Н+</w:t>
      </w:r>
      <w:proofErr w:type="gram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5)  фиксация углекислого газа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6)  синтез глюкозы</w:t>
      </w:r>
    </w:p>
    <w:p w:rsidR="009F31B1" w:rsidRPr="00A80C45" w:rsidRDefault="009F31B1" w:rsidP="009F31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149" type="#_x0000_t75" style="width:192pt;height:18pt" o:ole="">
            <v:imagedata r:id="rId4" o:title=""/>
          </v:shape>
          <w:control r:id="rId9" w:name="DefaultOcxName7" w:shapeid="_x0000_i1149"/>
        </w:object>
      </w:r>
    </w:p>
    <w:p w:rsidR="009F31B1" w:rsidRPr="00A80C45" w:rsidRDefault="009F31B1" w:rsidP="009F31B1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rect id="_x0000_i1034" style="width:0;height:1.5pt" o:hralign="left" o:hrstd="t" o:hrnoshade="t" o:hr="t" fillcolor="black" stroked="f"/>
        </w:pict>
      </w:r>
    </w:p>
    <w:p w:rsidR="009F31B1" w:rsidRPr="00A80C45" w:rsidRDefault="009F31B1" w:rsidP="009F31B1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C80FFA"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Установите последовательность расположения таксономических названий, начиная </w:t>
      </w:r>
      <w:proofErr w:type="gram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наименьшего. Запишите в таблицу соответствующую последовательность цифр.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Воробьинообразные</w:t>
      </w:r>
      <w:proofErr w:type="spellEnd"/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Позвоночные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3)  Сойка обыкновенная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4)  Птицы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5)  Сойка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6)  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Врановые</w:t>
      </w:r>
      <w:proofErr w:type="spellEnd"/>
    </w:p>
    <w:p w:rsidR="009F31B1" w:rsidRPr="00A80C45" w:rsidRDefault="009F31B1" w:rsidP="009F31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145" type="#_x0000_t75" style="width:192pt;height:18pt" o:ole="">
            <v:imagedata r:id="rId4" o:title=""/>
          </v:shape>
          <w:control r:id="rId10" w:name="DefaultOcxName11" w:shapeid="_x0000_i1145"/>
        </w:object>
      </w:r>
    </w:p>
    <w:p w:rsidR="009F31B1" w:rsidRPr="00A80C45" w:rsidRDefault="009F31B1" w:rsidP="009F31B1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039" style="width:0;height:1.5pt" o:hralign="left" o:hrstd="t" o:hrnoshade="t" o:hr="t" fillcolor="black" stroked="f"/>
        </w:pict>
      </w:r>
    </w:p>
    <w:p w:rsidR="009F31B1" w:rsidRPr="00A80C45" w:rsidRDefault="009F31B1" w:rsidP="009F31B1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3447F"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0FFA"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функции выполняет печень человека? Запишите в ответ цифры в порядке возрастания.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барьерную функцию, обезвреживая токсины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секретирует пищеварительные ферменты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3)  является депо крови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4)  секретирует соляную кислоту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5)  осуществляет гуморальную регуляцию в организме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6)  секретирует желчь в двенадцатиперстную кишку</w:t>
      </w:r>
    </w:p>
    <w:p w:rsidR="009F31B1" w:rsidRPr="00A80C45" w:rsidRDefault="009F31B1" w:rsidP="009F31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142" type="#_x0000_t75" style="width:192pt;height:18pt" o:ole="">
            <v:imagedata r:id="rId4" o:title=""/>
          </v:shape>
          <w:control r:id="rId11" w:name="DefaultOcxName14" w:shapeid="_x0000_i1142"/>
        </w:object>
      </w:r>
    </w:p>
    <w:p w:rsidR="009F31B1" w:rsidRPr="00A80C45" w:rsidRDefault="009F31B1" w:rsidP="009F31B1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042" style="width:0;height:1.5pt" o:hralign="left" o:hrstd="t" o:hrnoshade="t" o:hr="t" fillcolor="black" stroked="f"/>
        </w:pict>
      </w:r>
    </w:p>
    <w:p w:rsidR="009F31B1" w:rsidRPr="00A80C45" w:rsidRDefault="009F31B1" w:rsidP="009F31B1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3447F"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0FFA"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последовательность прохождения инсулина по кровеносной системе от места выработки до мышечных волокон бицепса руки. Запишите в таблицу соответствующую последовательность цифр.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правый желудочек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артерии большого круга кровообращения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3)  левое предсердие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4)  лёгочные артерии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5)  вены большого круга кровообращения</w:t>
      </w:r>
    </w:p>
    <w:p w:rsidR="009F31B1" w:rsidRPr="00A80C45" w:rsidRDefault="009F31B1" w:rsidP="009F31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141" type="#_x0000_t75" style="width:192pt;height:18pt" o:ole="">
            <v:imagedata r:id="rId4" o:title=""/>
          </v:shape>
          <w:control r:id="rId12" w:name="DefaultOcxName15" w:shapeid="_x0000_i1141"/>
        </w:object>
      </w:r>
    </w:p>
    <w:p w:rsidR="009F31B1" w:rsidRPr="00A80C45" w:rsidRDefault="009F31B1" w:rsidP="009F31B1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rect id="_x0000_i1043" style="width:0;height:1.5pt" o:hralign="left" o:hrstd="t" o:hrnoshade="t" o:hr="t" fillcolor="black" stroked="f"/>
        </w:pict>
      </w:r>
    </w:p>
    <w:p w:rsidR="009F31B1" w:rsidRPr="00A80C45" w:rsidRDefault="009F31B1" w:rsidP="009F31B1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 </w:t>
      </w:r>
      <w:r w:rsidR="00C80FFA"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текст. Выберите три предложения, в которых даны описания экологического критерия вида бурый медведь. Запишите в таблицу цифры, под которыми они указаны.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(1)Медведи хорошо лазают и плавают, быстро бегают, могут стоять и проходить короткие расстояния на задних лапах. (2)Они имеют короткий хвост, длинную и густую шерсть, а также отличное обоняние. (3)Охотятся медведи вечером или на рассвете. (4)Эти животные всеядны. (5)Они мало восприимчивы к пчелиным укусам из-за своей густой шерсти. (6)В природе естественных врагов почти не имеют</w:t>
      </w:r>
      <w:proofErr w:type="gram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1B1" w:rsidRPr="00A80C45" w:rsidRDefault="009F31B1" w:rsidP="009F31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140" type="#_x0000_t75" style="width:192pt;height:18pt" o:ole="">
            <v:imagedata r:id="rId4" o:title=""/>
          </v:shape>
          <w:control r:id="rId13" w:name="DefaultOcxName16" w:shapeid="_x0000_i1140"/>
        </w:object>
      </w:r>
    </w:p>
    <w:p w:rsidR="009F31B1" w:rsidRPr="00A80C45" w:rsidRDefault="009F31B1" w:rsidP="009F31B1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044" style="width:0;height:1.5pt" o:hralign="left" o:hrstd="t" o:hrnoshade="t" o:hr="t" fillcolor="black" stroked="f"/>
        </w:pict>
      </w:r>
    </w:p>
    <w:p w:rsidR="00B3447F" w:rsidRPr="00A80C45" w:rsidRDefault="009F31B1" w:rsidP="00B3447F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 </w:t>
      </w:r>
      <w:r w:rsidR="00B3447F" w:rsidRPr="00A80C45">
        <w:rPr>
          <w:rFonts w:ascii="Times New Roman" w:eastAsia="Times New Roman" w:hAnsi="Times New Roman" w:cs="Times New Roman"/>
          <w:b/>
          <w:bCs/>
          <w:color w:val="090949"/>
          <w:sz w:val="28"/>
          <w:szCs w:val="28"/>
        </w:rPr>
        <w:t>1</w:t>
      </w:r>
      <w:r w:rsidR="00C80FFA" w:rsidRPr="00A80C45">
        <w:rPr>
          <w:rFonts w:ascii="Times New Roman" w:eastAsia="Times New Roman" w:hAnsi="Times New Roman" w:cs="Times New Roman"/>
          <w:b/>
          <w:bCs/>
          <w:color w:val="090949"/>
          <w:sz w:val="28"/>
          <w:szCs w:val="28"/>
        </w:rPr>
        <w:t>0</w:t>
      </w:r>
    </w:p>
    <w:p w:rsidR="009F31B1" w:rsidRPr="00A80C45" w:rsidRDefault="009F31B1" w:rsidP="00B3447F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три верных ответа из шести и запишите в таблицу</w:t>
      </w: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цифры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, под которыми они указаны.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из приведённых ниже примеров верны для пищевой цепи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выедания</w:t>
      </w:r>
      <w:proofErr w:type="spell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  начинается с растительного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опада</w:t>
      </w:r>
      <w:proofErr w:type="spellEnd"/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  последним звеном в цепи являются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редуценты</w:t>
      </w:r>
      <w:proofErr w:type="spellEnd"/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3)  с одного трофического уровня на другой передаётся около 10% энергии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4)  продуценты в цепи отсутствуют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  присутствуют продуценты и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консументы</w:t>
      </w:r>
      <w:proofErr w:type="spellEnd"/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6)  длина цепи зависит от продуктивности экосистемы</w:t>
      </w:r>
    </w:p>
    <w:p w:rsidR="009F31B1" w:rsidRPr="00A80C45" w:rsidRDefault="009F31B1" w:rsidP="009F31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139" type="#_x0000_t75" style="width:192pt;height:18pt" o:ole="">
            <v:imagedata r:id="rId4" o:title=""/>
          </v:shape>
          <w:control r:id="rId14" w:name="DefaultOcxName17" w:shapeid="_x0000_i1139"/>
        </w:object>
      </w:r>
    </w:p>
    <w:p w:rsidR="009F31B1" w:rsidRPr="00A80C45" w:rsidRDefault="009F31B1" w:rsidP="009F31B1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045" style="width:0;height:1.5pt" o:hralign="left" o:hrstd="t" o:hrnoshade="t" o:hr="t" fillcolor="black" stroked="f"/>
        </w:pict>
      </w:r>
    </w:p>
    <w:p w:rsidR="009F31B1" w:rsidRPr="00A80C45" w:rsidRDefault="009F31B1" w:rsidP="009F31B1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C80FFA"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11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процессами и функциями вещества биосферы: к каждой позиции, данной в первом столбце, подберите соответствующую позицию из второго столбца.</w:t>
      </w:r>
    </w:p>
    <w:p w:rsidR="009F31B1" w:rsidRPr="00A80C45" w:rsidRDefault="009F31B1" w:rsidP="009F31B1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  переход двухвалентного железа в </w:t>
      </w:r>
      <w:proofErr w:type="gram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трёхвалентное</w:t>
      </w:r>
      <w:proofErr w:type="gram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действием железобактерий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Б)  преобразование сероводорода в серу серобактериями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В)  выделение кислорода в атмосферу при фотосинтезе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Г)  накопление кальция в костях человека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Д)  выделение молекулярного азота в атмосферу при денитрификации</w:t>
      </w:r>
    </w:p>
    <w:p w:rsidR="009F31B1" w:rsidRPr="00A80C45" w:rsidRDefault="009F31B1" w:rsidP="009F31B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Е)  накопление кремния в стеблях хвощей</w:t>
      </w:r>
    </w:p>
    <w:p w:rsidR="009F31B1" w:rsidRPr="00A80C45" w:rsidRDefault="009F31B1" w:rsidP="009F31B1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ВЕЩЕСТВА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газовая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концентрационная</w:t>
      </w:r>
    </w:p>
    <w:p w:rsidR="009F31B1" w:rsidRPr="00A80C45" w:rsidRDefault="009F31B1" w:rsidP="009F31B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3)  окислительно-восстановительная</w:t>
      </w:r>
    </w:p>
    <w:p w:rsidR="009F31B1" w:rsidRPr="00A80C45" w:rsidRDefault="009F31B1" w:rsidP="009F31B1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40"/>
        <w:gridCol w:w="540"/>
        <w:gridCol w:w="540"/>
        <w:gridCol w:w="540"/>
        <w:gridCol w:w="540"/>
      </w:tblGrid>
      <w:tr w:rsidR="009F31B1" w:rsidRPr="00A80C45" w:rsidTr="009F31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9F31B1" w:rsidRPr="00A80C45" w:rsidTr="009F31B1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</w:tr>
    </w:tbl>
    <w:p w:rsidR="009F31B1" w:rsidRPr="00A80C45" w:rsidRDefault="009F31B1" w:rsidP="009F31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138" type="#_x0000_t75" style="width:192pt;height:18pt" o:ole="">
            <v:imagedata r:id="rId4" o:title=""/>
          </v:shape>
          <w:control r:id="rId15" w:name="DefaultOcxName18" w:shapeid="_x0000_i1138"/>
        </w:object>
      </w:r>
    </w:p>
    <w:p w:rsidR="009F31B1" w:rsidRPr="00A80C45" w:rsidRDefault="009F31B1" w:rsidP="009F31B1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283" style="width:0;height:1.5pt" o:hralign="left" o:hrstd="t" o:hrnoshade="t" o:hr="t" fillcolor="black" stroked="f"/>
        </w:pict>
      </w:r>
    </w:p>
    <w:p w:rsidR="009F31B1" w:rsidRPr="00A80C45" w:rsidRDefault="009F31B1" w:rsidP="009F31B1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 </w:t>
      </w:r>
      <w:r w:rsidR="00C80FFA" w:rsidRPr="00A80C45">
        <w:rPr>
          <w:rFonts w:ascii="Times New Roman" w:eastAsia="Times New Roman" w:hAnsi="Times New Roman" w:cs="Times New Roman"/>
          <w:b/>
          <w:bCs/>
          <w:color w:val="090949"/>
          <w:sz w:val="28"/>
          <w:szCs w:val="28"/>
        </w:rPr>
        <w:t>12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правильную последовательность процессов, протекающих при фотосинтезе.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использование углекислого газа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образование кислорода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3)  синтез углеводов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4)  синтез молекул АТФ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5)  возбуждение хлорофилла</w:t>
      </w:r>
    </w:p>
    <w:p w:rsidR="009F31B1" w:rsidRPr="00A80C45" w:rsidRDefault="009F31B1" w:rsidP="009F31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137" type="#_x0000_t75" style="width:192pt;height:18pt" o:ole="">
            <v:imagedata r:id="rId4" o:title=""/>
          </v:shape>
          <w:control r:id="rId16" w:name="DefaultOcxName19" w:shapeid="_x0000_i1137"/>
        </w:object>
      </w:r>
    </w:p>
    <w:p w:rsidR="009F31B1" w:rsidRPr="00A80C45" w:rsidRDefault="009F31B1" w:rsidP="009F31B1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047" style="width:0;height:1.5pt" o:hralign="left" o:hrstd="t" o:hrnoshade="t" o:hr="t" fillcolor="black" stroked="f"/>
        </w:pict>
      </w:r>
    </w:p>
    <w:p w:rsidR="009F31B1" w:rsidRPr="00A80C45" w:rsidRDefault="009F31B1" w:rsidP="009F31B1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C80FFA"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13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Проанализируйте таблицу, в которой отражён экологический след (количество гектаров земли, необходимое для поддержания жизни одного человека.</w:t>
      </w:r>
      <w:proofErr w:type="gram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Изучите таблицу и выберите 2 </w:t>
      </w:r>
      <w:proofErr w:type="gram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верных</w:t>
      </w:r>
      <w:proofErr w:type="gram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утверждения.</w:t>
      </w:r>
    </w:p>
    <w:p w:rsidR="009F31B1" w:rsidRPr="00A80C45" w:rsidRDefault="009F31B1" w:rsidP="009F31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2"/>
        <w:gridCol w:w="1573"/>
        <w:gridCol w:w="1729"/>
        <w:gridCol w:w="2537"/>
        <w:gridCol w:w="2350"/>
      </w:tblGrid>
      <w:tr w:rsidR="009F31B1" w:rsidRPr="00A80C45" w:rsidTr="009F31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Страна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Численность населения на 1997 г.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Эколог</w:t>
            </w:r>
            <w:proofErr w:type="gramStart"/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и-</w:t>
            </w:r>
            <w:proofErr w:type="gramEnd"/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ческий</w:t>
            </w:r>
            <w:proofErr w:type="spellEnd"/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след (количество используемых гектаров на человека)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Реальное наличие территории (гектары на человека)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Различия между необходимой и имеющейся территорией (гектары на человека)</w:t>
            </w:r>
          </w:p>
        </w:tc>
      </w:tr>
      <w:tr w:rsidR="009F31B1" w:rsidRPr="00A80C45" w:rsidTr="009F31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Австралия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18 550 000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9F31B1" w:rsidRPr="00A80C45" w:rsidTr="009F31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Эфиопия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58 414 000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–0,3</w:t>
            </w:r>
          </w:p>
        </w:tc>
      </w:tr>
      <w:tr w:rsidR="009F31B1" w:rsidRPr="00A80C45" w:rsidTr="009F31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146 381 000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–2,3</w:t>
            </w:r>
          </w:p>
        </w:tc>
      </w:tr>
      <w:tr w:rsidR="009F31B1" w:rsidRPr="00A80C45" w:rsidTr="009F31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Норвегия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4 375 000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9F31B1" w:rsidRPr="00A80C45" w:rsidTr="009F31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Германия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81 845 000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–3,4</w:t>
            </w:r>
          </w:p>
        </w:tc>
      </w:tr>
      <w:tr w:rsidR="009F31B1" w:rsidRPr="00A80C45" w:rsidTr="009F31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790 230 000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–0,3</w:t>
            </w:r>
          </w:p>
        </w:tc>
      </w:tr>
      <w:tr w:rsidR="009F31B1" w:rsidRPr="00A80C45" w:rsidTr="009F31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Япония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125 672 000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–3,4</w:t>
            </w:r>
          </w:p>
        </w:tc>
      </w:tr>
      <w:tr w:rsidR="009F31B1" w:rsidRPr="00A80C45" w:rsidTr="009F31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Индонезия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203 631 000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F31B1" w:rsidRPr="00A80C45" w:rsidRDefault="009F31B1" w:rsidP="009F31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</w:tbl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ответе номера выбранных утверждений.</w:t>
      </w:r>
    </w:p>
    <w:p w:rsidR="009F31B1" w:rsidRPr="00A80C45" w:rsidRDefault="009F31B1" w:rsidP="009F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Дефицита земли в Австралии нет.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Наиболее полно земля используется в Норвегии.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3)  Наибольший дефицит земли имеется в Японии.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4)  В экологический след не входит территория, относящаяся к акватории государства.</w:t>
      </w:r>
    </w:p>
    <w:p w:rsidR="009F31B1" w:rsidRPr="00A80C45" w:rsidRDefault="009F31B1" w:rsidP="009F31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5)  Земли в России используется с максимальной эффективность.</w:t>
      </w:r>
      <w:proofErr w:type="gramEnd"/>
    </w:p>
    <w:p w:rsidR="009F31B1" w:rsidRPr="00A80C45" w:rsidRDefault="009F31B1" w:rsidP="009F31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135" type="#_x0000_t75" style="width:192pt;height:18pt" o:ole="">
            <v:imagedata r:id="rId4" o:title=""/>
          </v:shape>
          <w:control r:id="rId17" w:name="DefaultOcxName21" w:shapeid="_x0000_i1135"/>
        </w:object>
      </w:r>
    </w:p>
    <w:p w:rsidR="009F31B1" w:rsidRPr="00A80C45" w:rsidRDefault="009F31B1" w:rsidP="009F31B1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050" style="width:0;height:1.5pt" o:hralign="left" o:hrstd="t" o:hrnoshade="t" o:hr="t" fillcolor="black" stroked="f"/>
        </w:pict>
      </w:r>
    </w:p>
    <w:p w:rsidR="009F31B1" w:rsidRPr="00A80C45" w:rsidRDefault="009F31B1">
      <w:pPr>
        <w:rPr>
          <w:rFonts w:ascii="Times New Roman" w:hAnsi="Times New Roman" w:cs="Times New Roman"/>
          <w:sz w:val="28"/>
          <w:szCs w:val="28"/>
        </w:rPr>
      </w:pPr>
    </w:p>
    <w:p w:rsidR="00B56FDE" w:rsidRPr="00A80C45" w:rsidRDefault="00B56FDE" w:rsidP="00B56FDE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14</w:t>
      </w:r>
    </w:p>
    <w:p w:rsidR="00B56FDE" w:rsidRPr="00A80C45" w:rsidRDefault="00B56FDE" w:rsidP="00B56F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исследовании изучалась эффективность ингибиторов фермента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EGFR−киназы</w:t>
      </w:r>
      <w:proofErr w:type="spell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ассоциированного </w:t>
      </w:r>
      <w:proofErr w:type="gram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многими формами рака. Новый ингибитор сравнивали с препаратом, используемым в медицине (контроль). Проанализируйте график, на котором отображена эффективность ингибирования.</w:t>
      </w:r>
    </w:p>
    <w:p w:rsidR="00B56FDE" w:rsidRPr="00A80C45" w:rsidRDefault="00B56FDE" w:rsidP="00B5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647" type="#_x0000_t75" alt="" style="width:24pt;height:24pt"/>
        </w:pict>
      </w:r>
    </w:p>
    <w:p w:rsidR="00B56FDE" w:rsidRPr="00A80C45" w:rsidRDefault="00B56FDE" w:rsidP="00B5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6FDE" w:rsidRPr="00A80C45" w:rsidRDefault="00B56FDE" w:rsidP="00B56F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утверждения, которые можно сформулировать на основании</w:t>
      </w:r>
    </w:p>
    <w:p w:rsidR="00B56FDE" w:rsidRPr="00A80C45" w:rsidRDefault="00B56FDE" w:rsidP="00B5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представленных данных. Запишите в ответе цифры, под которыми</w:t>
      </w:r>
    </w:p>
    <w:p w:rsidR="00B56FDE" w:rsidRPr="00A80C45" w:rsidRDefault="00B56FDE" w:rsidP="00B5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указаны выбранные утверждения.</w:t>
      </w:r>
    </w:p>
    <w:p w:rsidR="00B56FDE" w:rsidRPr="00A80C45" w:rsidRDefault="00B56FDE" w:rsidP="00B5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6FDE" w:rsidRPr="00A80C45" w:rsidRDefault="00B56FDE" w:rsidP="00B56F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  Активность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EGFR−киназы</w:t>
      </w:r>
      <w:proofErr w:type="spell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выше, чем больше развилась раковая опухоль.</w:t>
      </w:r>
    </w:p>
    <w:p w:rsidR="00B56FDE" w:rsidRPr="00A80C45" w:rsidRDefault="00B56FDE" w:rsidP="00B56F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Новый препарат является ингибитором лишь в небольших концентрациях.</w:t>
      </w:r>
    </w:p>
    <w:p w:rsidR="00B56FDE" w:rsidRPr="00A80C45" w:rsidRDefault="00B56FDE" w:rsidP="00B56F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  Ингибирование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EGFR−киназы</w:t>
      </w:r>
      <w:proofErr w:type="spell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 остановить рост опухоли на ранних стадиях рака.</w:t>
      </w:r>
    </w:p>
    <w:p w:rsidR="00B56FDE" w:rsidRPr="00A80C45" w:rsidRDefault="00B56FDE" w:rsidP="00B56F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  Новый ингибитор менее эффективен, чем препарат, используемый в медицине.</w:t>
      </w:r>
    </w:p>
    <w:p w:rsidR="00B56FDE" w:rsidRPr="00A80C45" w:rsidRDefault="00B56FDE" w:rsidP="00B56F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5)  Максимального ингибирования с помощью нового препарата в исследовании достигнуть не удалось.</w:t>
      </w:r>
    </w:p>
    <w:p w:rsidR="00B56FDE" w:rsidRPr="00A80C45" w:rsidRDefault="00B56FDE" w:rsidP="00B56F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653" type="#_x0000_t75" style="width:192pt;height:18pt" o:ole="">
            <v:imagedata r:id="rId4" o:title=""/>
          </v:shape>
          <w:control r:id="rId18" w:name="DefaultOcxName2111" w:shapeid="_x0000_i1653"/>
        </w:object>
      </w:r>
    </w:p>
    <w:p w:rsidR="00B56FDE" w:rsidRPr="00A80C45" w:rsidRDefault="00B56FDE" w:rsidP="00B56FD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648" style="width:0;height:1.5pt" o:hralign="left" o:hrstd="t" o:hrnoshade="t" o:hr="t" fillcolor="black" stroked="f"/>
        </w:pict>
      </w:r>
    </w:p>
    <w:p w:rsidR="00B56FDE" w:rsidRPr="00A80C45" w:rsidRDefault="00B56FDE" w:rsidP="00B56FDE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15</w:t>
      </w:r>
    </w:p>
    <w:p w:rsidR="00B56FDE" w:rsidRPr="00A80C45" w:rsidRDefault="00B56FDE" w:rsidP="00B56F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кукушки подбрасывают свои яйца в гнёзда других птиц. В чём заключается приспособленность кукушек к условиям среды и в чём относительность этого приспособления?</w:t>
      </w:r>
    </w:p>
    <w:p w:rsidR="00B56FDE" w:rsidRPr="00A80C45" w:rsidRDefault="00B56FDE" w:rsidP="00B5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6FDE" w:rsidRPr="00A80C45" w:rsidRDefault="00B56FDE" w:rsidP="00B56FD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649" style="width:0;height:1.5pt" o:hralign="left" o:hrstd="t" o:hrnoshade="t" o:hr="t" fillcolor="black" stroked="f"/>
        </w:pict>
      </w:r>
    </w:p>
    <w:p w:rsidR="00B56FDE" w:rsidRPr="00A80C45" w:rsidRDefault="00B56FDE" w:rsidP="00B56FDE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16</w:t>
      </w:r>
    </w:p>
    <w:p w:rsidR="00B56FDE" w:rsidRPr="00A80C45" w:rsidRDefault="00B56FDE" w:rsidP="00B56F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мутации повышают эффективность действия естественного отбора?</w:t>
      </w:r>
    </w:p>
    <w:p w:rsidR="00B56FDE" w:rsidRPr="00A80C45" w:rsidRDefault="00B56FDE" w:rsidP="00B56FD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650" style="width:0;height:1.5pt" o:hralign="left" o:hrstd="t" o:hrnoshade="t" o:hr="t" fillcolor="black" stroked="f"/>
        </w:pict>
      </w:r>
    </w:p>
    <w:p w:rsidR="00B56FDE" w:rsidRPr="00A80C45" w:rsidRDefault="00B56FDE" w:rsidP="00B56FDE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17</w:t>
      </w:r>
    </w:p>
    <w:p w:rsidR="00B56FDE" w:rsidRPr="00A80C45" w:rsidRDefault="00B56FDE" w:rsidP="00B56F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хромосомный набор характерен для вегетативной, генеративной клеток и спермиев пыльцевого зерна цветкового растения? Объясните, из каких исходных клеток и в </w:t>
      </w:r>
      <w:proofErr w:type="gram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proofErr w:type="gram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деления образуются эти клетки.</w:t>
      </w:r>
    </w:p>
    <w:p w:rsidR="00B56FDE" w:rsidRPr="00A80C45" w:rsidRDefault="00B56FDE" w:rsidP="00B5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6FDE" w:rsidRPr="00A80C45" w:rsidRDefault="00B56FDE" w:rsidP="00B56FD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651" style="width:0;height:1.5pt" o:hralign="left" o:hrstd="t" o:hrnoshade="t" o:hr="t" fillcolor="black" stroked="f"/>
        </w:pict>
      </w:r>
    </w:p>
    <w:p w:rsidR="00B56FDE" w:rsidRPr="00A80C45" w:rsidRDefault="00B56FDE" w:rsidP="00B56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FFA" w:rsidRPr="00A80C45" w:rsidRDefault="00C80FFA">
      <w:pPr>
        <w:rPr>
          <w:rFonts w:ascii="Times New Roman" w:hAnsi="Times New Roman" w:cs="Times New Roman"/>
          <w:sz w:val="28"/>
          <w:szCs w:val="28"/>
        </w:rPr>
      </w:pPr>
    </w:p>
    <w:p w:rsidR="00C80FFA" w:rsidRPr="00A80C45" w:rsidRDefault="00C80FFA">
      <w:pPr>
        <w:rPr>
          <w:rFonts w:ascii="Times New Roman" w:hAnsi="Times New Roman" w:cs="Times New Roman"/>
          <w:sz w:val="28"/>
          <w:szCs w:val="28"/>
        </w:rPr>
      </w:pPr>
    </w:p>
    <w:p w:rsidR="00C80FFA" w:rsidRPr="00A80C45" w:rsidRDefault="00C80FFA">
      <w:pPr>
        <w:rPr>
          <w:rFonts w:ascii="Times New Roman" w:hAnsi="Times New Roman" w:cs="Times New Roman"/>
          <w:sz w:val="28"/>
          <w:szCs w:val="28"/>
        </w:rPr>
      </w:pPr>
    </w:p>
    <w:p w:rsidR="00C80FFA" w:rsidRPr="00A80C45" w:rsidRDefault="00C80FFA">
      <w:pPr>
        <w:rPr>
          <w:rFonts w:ascii="Times New Roman" w:hAnsi="Times New Roman" w:cs="Times New Roman"/>
          <w:sz w:val="28"/>
          <w:szCs w:val="28"/>
        </w:rPr>
      </w:pPr>
    </w:p>
    <w:p w:rsidR="00C80FFA" w:rsidRDefault="00C80FFA">
      <w:pPr>
        <w:rPr>
          <w:rFonts w:ascii="Times New Roman" w:hAnsi="Times New Roman" w:cs="Times New Roman"/>
          <w:sz w:val="28"/>
          <w:szCs w:val="28"/>
        </w:rPr>
      </w:pPr>
    </w:p>
    <w:p w:rsidR="00B56FDE" w:rsidRPr="00A80C45" w:rsidRDefault="00B56FDE">
      <w:pPr>
        <w:rPr>
          <w:rFonts w:ascii="Times New Roman" w:hAnsi="Times New Roman" w:cs="Times New Roman"/>
          <w:sz w:val="28"/>
          <w:szCs w:val="28"/>
        </w:rPr>
      </w:pPr>
    </w:p>
    <w:p w:rsidR="00C80FFA" w:rsidRPr="00A80C45" w:rsidRDefault="00C80FFA">
      <w:pPr>
        <w:rPr>
          <w:rFonts w:ascii="Times New Roman" w:hAnsi="Times New Roman" w:cs="Times New Roman"/>
          <w:sz w:val="28"/>
          <w:szCs w:val="28"/>
        </w:rPr>
      </w:pPr>
    </w:p>
    <w:p w:rsidR="00C80FFA" w:rsidRPr="00A80C45" w:rsidRDefault="00C80FFA">
      <w:pPr>
        <w:rPr>
          <w:rFonts w:ascii="Times New Roman" w:hAnsi="Times New Roman" w:cs="Times New Roman"/>
          <w:sz w:val="28"/>
          <w:szCs w:val="28"/>
        </w:rPr>
      </w:pPr>
    </w:p>
    <w:p w:rsidR="00C80FFA" w:rsidRPr="00A80C45" w:rsidRDefault="00C80FFA">
      <w:pPr>
        <w:rPr>
          <w:rFonts w:ascii="Times New Roman" w:hAnsi="Times New Roman" w:cs="Times New Roman"/>
          <w:sz w:val="28"/>
          <w:szCs w:val="28"/>
        </w:rPr>
      </w:pPr>
    </w:p>
    <w:p w:rsidR="00C80FFA" w:rsidRPr="00A80C45" w:rsidRDefault="00C80FFA" w:rsidP="00A8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C45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A80C45" w:rsidRPr="00A80C45" w:rsidRDefault="00A80C45" w:rsidP="00A80C4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1 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таблицу «Критерии вида» и заполните пустую ячейку, вписав соответствующий термин.</w:t>
      </w:r>
    </w:p>
    <w:p w:rsidR="00A80C45" w:rsidRPr="00A80C45" w:rsidRDefault="00A80C45" w:rsidP="00A8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6"/>
        <w:gridCol w:w="7135"/>
      </w:tblGrid>
      <w:tr w:rsidR="00A80C45" w:rsidRPr="00A80C45" w:rsidTr="00A80C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Критерий вида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A80C45" w:rsidRPr="00A80C45" w:rsidTr="00A80C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Способность белены чёрной синтезировать и накапливать алкалоиды</w:t>
            </w:r>
          </w:p>
        </w:tc>
      </w:tr>
      <w:tr w:rsidR="00A80C45" w:rsidRPr="00A80C45" w:rsidTr="00A80C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Морфологический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Длина хвоста синицы не превышает длины её тела</w:t>
            </w:r>
          </w:p>
        </w:tc>
      </w:tr>
    </w:tbl>
    <w:p w:rsidR="00A80C45" w:rsidRPr="00A80C45" w:rsidRDefault="00A80C45" w:rsidP="00A8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442" type="#_x0000_t75" style="width:192pt;height:18pt" o:ole="">
            <v:imagedata r:id="rId4" o:title=""/>
          </v:shape>
          <w:control r:id="rId19" w:name="DefaultOcxName23" w:shapeid="_x0000_i1442"/>
        </w:object>
      </w: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301" style="width:0;height:1.5pt" o:hralign="left" o:hrstd="t" o:hrnoshade="t" o:hr="t" fillcolor="black" stroked="f"/>
        </w:pict>
      </w:r>
    </w:p>
    <w:p w:rsidR="00A80C45" w:rsidRPr="00A80C45" w:rsidRDefault="00A80C45" w:rsidP="00A80C45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Экспериментатор поместил дрожжи в ёмкость с подслащённой водой. Как изменились количество углеводов и белков в воде?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каждой величины определите соответствующий характер её изменения: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уменьшилось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не изменилось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3)  увеличилось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таблицу выбранные цифры для каждой величины. Цифры в ответе могут повторяться.</w:t>
      </w:r>
    </w:p>
    <w:p w:rsidR="00A80C45" w:rsidRPr="00A80C45" w:rsidRDefault="00A80C45" w:rsidP="00A8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6"/>
        <w:gridCol w:w="2537"/>
      </w:tblGrid>
      <w:tr w:rsidR="00A80C45" w:rsidRPr="00A80C45" w:rsidTr="00A80C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углеводов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белков</w:t>
            </w:r>
          </w:p>
        </w:tc>
      </w:tr>
      <w:tr w:rsidR="00A80C45" w:rsidRPr="00A80C45" w:rsidTr="00A80C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</w:tr>
    </w:tbl>
    <w:p w:rsidR="00A80C45" w:rsidRPr="00A80C45" w:rsidRDefault="00A80C45" w:rsidP="00A8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441" type="#_x0000_t75" style="width:192pt;height:18pt" o:ole="">
            <v:imagedata r:id="rId4" o:title=""/>
          </v:shape>
          <w:control r:id="rId20" w:name="DefaultOcxName110" w:shapeid="_x0000_i1441"/>
        </w:object>
      </w: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302" style="width:0;height:1.5pt" o:hralign="left" o:hrstd="t" o:hrnoshade="t" o:hr="t" fillcolor="black" stroked="f"/>
        </w:pict>
      </w:r>
    </w:p>
    <w:p w:rsidR="00A80C45" w:rsidRPr="00A80C45" w:rsidRDefault="00A80C45" w:rsidP="00A80C45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В клетке листа кукурузы 20 хромосом. Какой набор хромосом имеет центральная клетка зародышевого мешка кукурузы до оплодотворения? В ответе запишите только количество хромосом.</w:t>
      </w:r>
    </w:p>
    <w:p w:rsidR="00A80C45" w:rsidRPr="00A80C45" w:rsidRDefault="00A80C45" w:rsidP="00A8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440" type="#_x0000_t75" style="width:192pt;height:18pt" o:ole="">
            <v:imagedata r:id="rId4" o:title=""/>
          </v:shape>
          <w:control r:id="rId21" w:name="DefaultOcxName22" w:shapeid="_x0000_i1440"/>
        </w:object>
      </w: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rect id="_x0000_i1303" style="width:0;height:1.5pt" o:hralign="left" o:hrstd="t" o:hrnoshade="t" o:hr="t" fillcolor="black" stroked="f"/>
        </w:pict>
      </w:r>
    </w:p>
    <w:p w:rsidR="00B56FDE" w:rsidRDefault="00A80C45" w:rsidP="00B56FDE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5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</w:t>
      </w:r>
    </w:p>
    <w:p w:rsidR="00A80C45" w:rsidRPr="00A80C45" w:rsidRDefault="00A80C45" w:rsidP="00B56FDE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соотношение генотипов в потомстве при скрещивании гетерозиготных растений ночной красавицы.</w:t>
      </w:r>
    </w:p>
    <w:p w:rsidR="00A80C45" w:rsidRPr="00A80C45" w:rsidRDefault="00A80C45" w:rsidP="00A8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439" type="#_x0000_t75" style="width:192pt;height:18pt" o:ole="">
            <v:imagedata r:id="rId4" o:title=""/>
          </v:shape>
          <w:control r:id="rId22" w:name="DefaultOcxName3" w:shapeid="_x0000_i1439"/>
        </w:object>
      </w: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304" style="width:0;height:1.5pt" o:hralign="left" o:hrstd="t" o:hrnoshade="t" o:hr="t" fillcolor="black" stroked="f"/>
        </w:pict>
      </w:r>
    </w:p>
    <w:p w:rsidR="00A80C45" w:rsidRPr="00A80C45" w:rsidRDefault="00A80C45" w:rsidP="00A80C45">
      <w:pPr>
        <w:shd w:val="clear" w:color="auto" w:fill="FFFFFF"/>
        <w:spacing w:before="180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A80C45" w:rsidRPr="00A80C45" w:rsidRDefault="00A80C45" w:rsidP="00A80C45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 </w:t>
      </w:r>
      <w:r w:rsidR="00B5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перечисленные ниже признаки, кроме трёх, можно использовать для описания методов селекции животных. Определите три признака, «выпадающих» из общего списка, и запишите в таблицу цифры, под которыми они указаны.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отбор по экстерьеру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метод ментора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3)  выращивание из культур клеток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4)  увеличение плоидности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  клонирование переносом ядра из соматической клетки в </w:t>
      </w:r>
      <w:proofErr w:type="gram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половую</w:t>
      </w:r>
      <w:proofErr w:type="gramEnd"/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6)  испытание родителей по потомству</w:t>
      </w:r>
    </w:p>
    <w:p w:rsidR="00A80C45" w:rsidRPr="00A80C45" w:rsidRDefault="00A80C45" w:rsidP="00A8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436" type="#_x0000_t75" style="width:192pt;height:18pt" o:ole="">
            <v:imagedata r:id="rId4" o:title=""/>
          </v:shape>
          <w:control r:id="rId23" w:name="DefaultOcxName61" w:shapeid="_x0000_i1436"/>
        </w:object>
      </w: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308" style="width:0;height:1.5pt" o:hralign="left" o:hrstd="t" o:hrnoshade="t" o:hr="t" fillcolor="black" stroked="f"/>
        </w:pict>
      </w:r>
    </w:p>
    <w:p w:rsidR="00A80C45" w:rsidRPr="00A80C45" w:rsidRDefault="00A80C45" w:rsidP="00A80C45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5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последовательность процессов, происходящих при клеточном дыхан</w:t>
      </w:r>
      <w:proofErr w:type="gram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ии аэ</w:t>
      </w:r>
      <w:proofErr w:type="gram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робной клетки. Запишите в таблицу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соответсвующую</w:t>
      </w:r>
      <w:proofErr w:type="spell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последовательность </w:t>
      </w: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формирование молекул ПВК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  окислительное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фосфорилирование</w:t>
      </w:r>
      <w:proofErr w:type="spellEnd"/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  формирование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Ацетил-КоА</w:t>
      </w:r>
      <w:proofErr w:type="spellEnd"/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4)  образование АТФ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5)  поступление в клетку глюкозы</w:t>
      </w:r>
    </w:p>
    <w:p w:rsidR="00A80C45" w:rsidRPr="00A80C45" w:rsidRDefault="00A80C45" w:rsidP="00A8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435" type="#_x0000_t75" style="width:192pt;height:18pt" o:ole="">
            <v:imagedata r:id="rId4" o:title=""/>
          </v:shape>
          <w:control r:id="rId24" w:name="DefaultOcxName71" w:shapeid="_x0000_i1435"/>
        </w:object>
      </w: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309" style="width:0;height:1.5pt" o:hralign="left" o:hrstd="t" o:hrnoshade="t" o:hr="t" fillcolor="black" stroked="f"/>
        </w:pict>
      </w:r>
    </w:p>
    <w:p w:rsidR="00A80C45" w:rsidRPr="00A80C45" w:rsidRDefault="00A80C45" w:rsidP="00A80C45">
      <w:pPr>
        <w:shd w:val="clear" w:color="auto" w:fill="FFFFFF"/>
        <w:spacing w:before="180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A80C45" w:rsidRPr="00A80C45" w:rsidRDefault="00A80C45" w:rsidP="00A80C45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№</w:t>
      </w:r>
      <w:r w:rsidR="00B5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последовательность расположения систематических таксонов, начиная с самого крупного. Запишите в таблицу соответствующую последовательность цифр.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Членистоногие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Дрозофилы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3)  Животные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4)  Двукрылые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5)  Эукариоты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6)  Насекомые</w:t>
      </w:r>
    </w:p>
    <w:p w:rsidR="00A80C45" w:rsidRPr="00A80C45" w:rsidRDefault="00A80C45" w:rsidP="00A8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431" type="#_x0000_t75" style="width:192pt;height:18pt" o:ole="">
            <v:imagedata r:id="rId4" o:title=""/>
          </v:shape>
          <w:control r:id="rId25" w:name="DefaultOcxName111" w:shapeid="_x0000_i1431"/>
        </w:object>
      </w: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316" style="width:0;height:1.5pt" o:hralign="left" o:hrstd="t" o:hrnoshade="t" o:hr="t" fillcolor="black" stroked="f"/>
        </w:pict>
      </w:r>
    </w:p>
    <w:p w:rsidR="00A80C45" w:rsidRPr="00A80C45" w:rsidRDefault="00A80C45" w:rsidP="00A80C45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5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три верных ответа из шести и запишите в таблицу цифры, под которыми они указаны.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функции выполняет надгортанный хрящ в организме человека?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предотвращает попадание пищевого комка в трахею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является местом натяжения голосовых связок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3)  участвует в акте глотания пищи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4)  состоит из хрящевых полуколец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5)  участвует в образовании звуков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6)  способствует прохождению пищи в пищевод</w:t>
      </w:r>
    </w:p>
    <w:p w:rsidR="00A80C45" w:rsidRPr="00A80C45" w:rsidRDefault="00A80C45" w:rsidP="00A8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428" type="#_x0000_t75" style="width:192pt;height:18pt" o:ole="">
            <v:imagedata r:id="rId4" o:title=""/>
          </v:shape>
          <w:control r:id="rId26" w:name="DefaultOcxName141" w:shapeid="_x0000_i1428"/>
        </w:object>
      </w: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321" style="width:0;height:1.5pt" o:hralign="left" o:hrstd="t" o:hrnoshade="t" o:hr="t" fillcolor="black" stroked="f"/>
        </w:pict>
      </w:r>
    </w:p>
    <w:p w:rsidR="00A80C45" w:rsidRPr="00A80C45" w:rsidRDefault="00A80C45" w:rsidP="00A80C45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5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последовательность процессов, происходящих при усвоении липидов в организме человека. Запишите в таблицу соответствующую последовательность цифр.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поступление липидов в лимфу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поступление глицерина и жирных кислот в клетки ворсинок кишечника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3)  поступление липидов в желудок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4)  окисление липидов клетками печени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5)  расщепление липидов липазой поджелудочного сока</w:t>
      </w:r>
    </w:p>
    <w:p w:rsidR="00A80C45" w:rsidRPr="00A80C45" w:rsidRDefault="00A80C45" w:rsidP="00A8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427" type="#_x0000_t75" style="width:192pt;height:18pt" o:ole="">
            <v:imagedata r:id="rId4" o:title=""/>
          </v:shape>
          <w:control r:id="rId27" w:name="DefaultOcxName151" w:shapeid="_x0000_i1427"/>
        </w:object>
      </w: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rect id="_x0000_i1322" style="width:0;height:1.5pt" o:hralign="left" o:hrstd="t" o:hrnoshade="t" o:hr="t" fillcolor="black" stroked="f"/>
        </w:pict>
      </w:r>
    </w:p>
    <w:p w:rsidR="00A80C45" w:rsidRPr="00A80C45" w:rsidRDefault="00A80C45" w:rsidP="00A80C45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5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текст. Выберите три предложения, в которых даны описания морфологического критерия вида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Гинкго</w:t>
      </w:r>
      <w:proofErr w:type="spell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двулопастный</w:t>
      </w:r>
      <w:proofErr w:type="gram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. Запишите в таблицу цифры, под которыми они указаны.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(1)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Гинкго</w:t>
      </w:r>
      <w:proofErr w:type="spell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двулопастный  — дерево высотой до 40 м и диаметром ствола до 4,5 м. (2)Крона вначале пирамидальная, с возрастом разрастается. (3)Это листопадное растение с уникальными для современных голосеменных листьями. (4)Одиночные листья развиваются быстро, но есть и растущие группой листья, развивающиеся медленно. (5)Растение двудомное, на мужских растениях в собраниях спорангиев (колосках) развивается пыльца.(6)Округлые семена несколько</w:t>
      </w:r>
      <w:proofErr w:type="gram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напоминают по виду абрикос.</w:t>
      </w:r>
    </w:p>
    <w:p w:rsidR="00A80C45" w:rsidRPr="00A80C45" w:rsidRDefault="00A80C45" w:rsidP="00A8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426" type="#_x0000_t75" style="width:192pt;height:18pt" o:ole="">
            <v:imagedata r:id="rId4" o:title=""/>
          </v:shape>
          <w:control r:id="rId28" w:name="DefaultOcxName161" w:shapeid="_x0000_i1426"/>
        </w:object>
      </w: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323" style="width:0;height:1.5pt" o:hralign="left" o:hrstd="t" o:hrnoshade="t" o:hr="t" fillcolor="black" stroked="f"/>
        </w:pict>
      </w:r>
    </w:p>
    <w:p w:rsidR="00A80C45" w:rsidRPr="00A80C45" w:rsidRDefault="00A80C45" w:rsidP="00A80C45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5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11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три верных ответа из шести и запишите в таблицу цифры, под которыми они указаны.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Консументами</w:t>
      </w:r>
      <w:proofErr w:type="spell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экосистемах являются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пшеница и картофель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опёнок и подосиновик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  бактерии гниения и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пеницилл</w:t>
      </w:r>
      <w:proofErr w:type="spellEnd"/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4)  петров крест и повилика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5)  заяц и крот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6)  гриб-трутовик и спорынья</w:t>
      </w:r>
    </w:p>
    <w:p w:rsidR="00A80C45" w:rsidRPr="00A80C45" w:rsidRDefault="00A80C45" w:rsidP="00A8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425" type="#_x0000_t75" style="width:192pt;height:18pt" o:ole="">
            <v:imagedata r:id="rId4" o:title=""/>
          </v:shape>
          <w:control r:id="rId29" w:name="DefaultOcxName171" w:shapeid="_x0000_i1425"/>
        </w:object>
      </w: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324" style="width:0;height:1.5pt" o:hralign="left" o:hrstd="t" o:hrnoshade="t" o:hr="t" fillcolor="black" stroked="f"/>
        </w:pict>
      </w:r>
    </w:p>
    <w:p w:rsidR="00A80C45" w:rsidRPr="00A80C45" w:rsidRDefault="00A80C45" w:rsidP="00A80C45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5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12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организмами и экологическими ролями, которые эти организмы имеют в экосистемах: к каждой позиции, данной в первом столбце, подберите соответствующую позицию из второго столбца.</w:t>
      </w:r>
    </w:p>
    <w:p w:rsidR="00A80C45" w:rsidRPr="00A80C45" w:rsidRDefault="00A80C45" w:rsidP="00A80C45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А)  заяц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Б)  бактерия сенная палочка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В)  опёнок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Г)  гриб трутовик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Д)  гиена</w:t>
      </w:r>
    </w:p>
    <w:p w:rsidR="00A80C45" w:rsidRPr="00A80C45" w:rsidRDefault="00A80C45" w:rsidP="00A80C45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Е)  волк</w:t>
      </w:r>
    </w:p>
    <w:p w:rsidR="00A80C45" w:rsidRPr="00A80C45" w:rsidRDefault="00A80C45" w:rsidP="00A80C45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 РОЛЬ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консумент</w:t>
      </w:r>
      <w:proofErr w:type="spellEnd"/>
    </w:p>
    <w:p w:rsidR="00A80C45" w:rsidRPr="00A80C45" w:rsidRDefault="00A80C45" w:rsidP="00A80C45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редуцент</w:t>
      </w:r>
      <w:proofErr w:type="spellEnd"/>
    </w:p>
    <w:p w:rsidR="00A80C45" w:rsidRPr="00A80C45" w:rsidRDefault="00A80C45" w:rsidP="00A80C45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40"/>
        <w:gridCol w:w="540"/>
        <w:gridCol w:w="540"/>
        <w:gridCol w:w="540"/>
        <w:gridCol w:w="540"/>
      </w:tblGrid>
      <w:tr w:rsidR="00A80C45" w:rsidRPr="00A80C45" w:rsidTr="00A80C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A80C45" w:rsidRPr="00A80C45" w:rsidTr="00A80C45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80C45" w:rsidRPr="00A80C45" w:rsidRDefault="00A80C45" w:rsidP="00A80C45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0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</w:tr>
    </w:tbl>
    <w:p w:rsidR="00A80C45" w:rsidRPr="00A80C45" w:rsidRDefault="00A80C45" w:rsidP="00A8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424" type="#_x0000_t75" style="width:192pt;height:18pt" o:ole="">
            <v:imagedata r:id="rId4" o:title=""/>
          </v:shape>
          <w:control r:id="rId30" w:name="DefaultOcxName181" w:shapeid="_x0000_i1424"/>
        </w:object>
      </w: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325" style="width:0;height:1.5pt" o:hralign="left" o:hrstd="t" o:hrnoshade="t" o:hr="t" fillcolor="black" stroked="f"/>
        </w:pict>
      </w:r>
    </w:p>
    <w:p w:rsidR="00A80C45" w:rsidRPr="00A80C45" w:rsidRDefault="00A80C45" w:rsidP="00A80C45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5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13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последовательность стадий развития папоротника, начиная с оплодотворения.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1)   развитие заростка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2)   оплодотворение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3)   развитие спорофита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4)   образование архегониев и антеридиев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5)   образование спорангиев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6)   прорастание споры</w:t>
      </w:r>
    </w:p>
    <w:p w:rsidR="00A80C45" w:rsidRPr="00A80C45" w:rsidRDefault="00A80C45" w:rsidP="00A8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423" type="#_x0000_t75" style="width:192pt;height:18pt" o:ole="">
            <v:imagedata r:id="rId4" o:title=""/>
          </v:shape>
          <w:control r:id="rId31" w:name="DefaultOcxName191" w:shapeid="_x0000_i1423"/>
        </w:object>
      </w: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326" style="width:0;height:1.5pt" o:hralign="left" o:hrstd="t" o:hrnoshade="t" o:hr="t" fillcolor="black" stroked="f"/>
        </w:pict>
      </w:r>
    </w:p>
    <w:p w:rsidR="00A80C45" w:rsidRPr="00A80C45" w:rsidRDefault="00A80C45" w:rsidP="00A80C45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5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14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исследовании изучалась эффективность ингибиторов фермента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EGFR−киназы</w:t>
      </w:r>
      <w:proofErr w:type="spell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ассоциированного </w:t>
      </w:r>
      <w:proofErr w:type="gram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многими формами рака. Новый ингибитор сравнивали с препаратом, используемым в медицине (контроль). Проанализируйте график, на котором отображена эффективность ингибирования.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329" type="#_x0000_t75" alt="" style="width:24pt;height:24pt"/>
        </w:pic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утверждения, которые можно сформулировать на основании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представленных данных. Запишите в ответе цифры, под которыми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указаны выбранные утверждения.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  Активность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EGFR−киназы</w:t>
      </w:r>
      <w:proofErr w:type="spell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выше, чем больше развилась раковая опухоль.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  Новый препарат является ингибитором лишь в небольших концентрациях.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  Ингибирование </w:t>
      </w:r>
      <w:proofErr w:type="spell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EGFR−киназы</w:t>
      </w:r>
      <w:proofErr w:type="spell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 остановить рост опухоли на ранних стадиях рака.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4)  Новый ингибитор менее эффективен, чем препарат, используемый в медицине.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5)  Максимального ингибирования с помощью нового препарата в исследовании достигнуть не удалось.</w:t>
      </w:r>
    </w:p>
    <w:p w:rsidR="00A80C45" w:rsidRPr="00A80C45" w:rsidRDefault="00A80C45" w:rsidP="00A8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Ответ: </w:t>
      </w: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1440" w:dyaOrig="1440">
          <v:shape id="_x0000_i1421" type="#_x0000_t75" style="width:192pt;height:18pt" o:ole="">
            <v:imagedata r:id="rId4" o:title=""/>
          </v:shape>
          <w:control r:id="rId32" w:name="DefaultOcxName211" w:shapeid="_x0000_i1421"/>
        </w:object>
      </w: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330" style="width:0;height:1.5pt" o:hralign="left" o:hrstd="t" o:hrnoshade="t" o:hr="t" fillcolor="black" stroked="f"/>
        </w:pict>
      </w:r>
    </w:p>
    <w:p w:rsidR="00A80C45" w:rsidRPr="00A80C45" w:rsidRDefault="00A80C45" w:rsidP="00A80C45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5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15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кукушки подбрасывают свои яйца в гнёзда других птиц. В чём заключается приспособленность кукушек к условиям среды и в чём относительность этого приспособления?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336" style="width:0;height:1.5pt" o:hralign="left" o:hrstd="t" o:hrnoshade="t" o:hr="t" fillcolor="black" stroked="f"/>
        </w:pict>
      </w:r>
    </w:p>
    <w:p w:rsidR="00A80C45" w:rsidRPr="00A80C45" w:rsidRDefault="00A80C45" w:rsidP="00A80C45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№</w:t>
      </w:r>
      <w:r w:rsidR="00B5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16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мутации повышают эффективность действия естественного отбора?</w:t>
      </w: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337" style="width:0;height:1.5pt" o:hralign="left" o:hrstd="t" o:hrnoshade="t" o:hr="t" fillcolor="black" stroked="f"/>
        </w:pict>
      </w:r>
    </w:p>
    <w:p w:rsidR="00A80C45" w:rsidRPr="00A80C45" w:rsidRDefault="00A80C45" w:rsidP="00A80C45">
      <w:pPr>
        <w:shd w:val="clear" w:color="auto" w:fill="FFFFFF"/>
        <w:spacing w:before="18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B5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17</w:t>
      </w:r>
    </w:p>
    <w:p w:rsidR="00A80C45" w:rsidRPr="00A80C45" w:rsidRDefault="00A80C45" w:rsidP="00A80C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хромосомный набор характерен для вегетативной, генеративной клеток и спермиев пыльцевого зерна цветкового растения? Объясните, из каких исходных клеток и в </w:t>
      </w:r>
      <w:proofErr w:type="gramStart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proofErr w:type="gramEnd"/>
      <w:r w:rsidRPr="00A8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деления образуются эти клетки.</w:t>
      </w:r>
    </w:p>
    <w:p w:rsidR="00A80C45" w:rsidRPr="00A80C45" w:rsidRDefault="00A80C45" w:rsidP="00A8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C45" w:rsidRPr="00A80C45" w:rsidRDefault="00A80C45" w:rsidP="00A80C45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45">
        <w:rPr>
          <w:rFonts w:ascii="Times New Roman" w:eastAsia="Times New Roman" w:hAnsi="Times New Roman" w:cs="Times New Roman"/>
          <w:sz w:val="28"/>
          <w:szCs w:val="28"/>
        </w:rPr>
        <w:pict>
          <v:rect id="_x0000_i1338" style="width:0;height:1.5pt" o:hralign="left" o:hrstd="t" o:hrnoshade="t" o:hr="t" fillcolor="black" stroked="f"/>
        </w:pict>
      </w:r>
    </w:p>
    <w:p w:rsidR="00A80C45" w:rsidRPr="00A80C45" w:rsidRDefault="00A80C45" w:rsidP="00A80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0C45" w:rsidRPr="00A8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1B1"/>
    <w:rsid w:val="009F31B1"/>
    <w:rsid w:val="00A80C45"/>
    <w:rsid w:val="00B3447F"/>
    <w:rsid w:val="00B56FDE"/>
    <w:rsid w:val="00C8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9F31B1"/>
  </w:style>
  <w:style w:type="character" w:styleId="a3">
    <w:name w:val="Hyperlink"/>
    <w:basedOn w:val="a0"/>
    <w:uiPriority w:val="99"/>
    <w:semiHidden/>
    <w:unhideWhenUsed/>
    <w:rsid w:val="009F31B1"/>
    <w:rPr>
      <w:color w:val="0000FF"/>
      <w:u w:val="single"/>
    </w:rPr>
  </w:style>
  <w:style w:type="paragraph" w:customStyle="1" w:styleId="leftmargin">
    <w:name w:val="left_margin"/>
    <w:basedOn w:val="a"/>
    <w:rsid w:val="009F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F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loaddisabled">
    <w:name w:val="upload_disabled"/>
    <w:basedOn w:val="a0"/>
    <w:rsid w:val="009F3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7584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9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73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272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4079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26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09972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016804475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06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7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382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586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187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807081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978532574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4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3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74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217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130035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975136930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83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5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523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553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4850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764957913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63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04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752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7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39391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585111775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25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0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123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833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5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29254">
                              <w:marLeft w:val="315"/>
                              <w:marRight w:val="31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936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4679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427809">
                              <w:marLeft w:val="315"/>
                              <w:marRight w:val="31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4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706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80152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184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1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030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026996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61761491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391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22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93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621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754565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203058391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2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1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335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760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049914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445269765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19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44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790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01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10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415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369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285252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454589676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28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6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748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0169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54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7976">
                              <w:marLeft w:val="315"/>
                              <w:marRight w:val="31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0148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9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510399">
                              <w:marLeft w:val="315"/>
                              <w:marRight w:val="31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642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6113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25187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27851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4963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49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27739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570040861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26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10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034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35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029262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267280943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5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7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703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493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896163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943493492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8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16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483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0626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29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05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63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549438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168137729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78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7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21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57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981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0043">
                              <w:marLeft w:val="315"/>
                              <w:marRight w:val="31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272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600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737810">
                              <w:marLeft w:val="315"/>
                              <w:marRight w:val="31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2611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60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4732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68911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20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063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780756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215234733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49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70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164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195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030997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964996580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52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31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23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007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80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889266965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924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07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878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530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0080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997757372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9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62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540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66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07145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736006714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59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67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588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026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5476">
                              <w:marLeft w:val="315"/>
                              <w:marRight w:val="31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75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0311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872857">
                              <w:marLeft w:val="315"/>
                              <w:marRight w:val="31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202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389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24293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486983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723870082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590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9789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25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233060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464004928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0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55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640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478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1319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542303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947882963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8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80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9963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77374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28542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353650876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34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9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520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792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860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1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712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96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760461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819103345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60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85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15519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5053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53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2255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76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24798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001930201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9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93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854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997077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921525844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2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47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099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013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042421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841508527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03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33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322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3136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246255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674379875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82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29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7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8273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563045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536962464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98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5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958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775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754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68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25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9921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3729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289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096560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930043360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2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14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902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295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64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532397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551651501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5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1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280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57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201636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395271634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3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1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623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45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81478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248198853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2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4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360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431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627931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898394142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37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20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658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73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1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59157">
                              <w:marLeft w:val="315"/>
                              <w:marRight w:val="31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8078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59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43261">
                              <w:marLeft w:val="315"/>
                              <w:marRight w:val="31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0562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23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8654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840796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349213806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1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24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712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537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785038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242105815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01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6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005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159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409978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2093577817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76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579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758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120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443980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34373848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4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37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976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386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44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60316">
                              <w:marLeft w:val="315"/>
                              <w:marRight w:val="31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6059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501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68991">
                              <w:marLeft w:val="315"/>
                              <w:marRight w:val="31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484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34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4907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732452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868790049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86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85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7969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74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537958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658801065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42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5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1173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684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959380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421174920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521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32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759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8401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029631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447941976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24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4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463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5733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30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6512">
                              <w:marLeft w:val="315"/>
                              <w:marRight w:val="31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798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20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267402">
                              <w:marLeft w:val="315"/>
                              <w:marRight w:val="31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651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637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93115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248203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538659551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37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23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459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891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105708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208109674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4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9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36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45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837526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254559721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1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48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409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286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175448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652947089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631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20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217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4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433159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609266909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7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0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228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89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40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12">
                              <w:marLeft w:val="315"/>
                              <w:marRight w:val="31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3564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463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1764">
                              <w:marLeft w:val="315"/>
                              <w:marRight w:val="315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922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930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0534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285426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661079952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68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517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2375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29048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667436858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7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2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76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97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40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8583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173549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187062359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864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52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807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210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51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46192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462722616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8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76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850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0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163789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938630610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62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59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972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02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185921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257708534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84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72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548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60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424415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323703182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9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0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258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149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659001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213542589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5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04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9898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695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371620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2128694463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16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06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543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137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227383">
          <w:marLeft w:val="0"/>
          <w:marRight w:val="120"/>
          <w:marTop w:val="6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020398981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1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7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40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172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- химия</dc:creator>
  <cp:keywords/>
  <dc:description/>
  <cp:lastModifiedBy>Точка роста - химия</cp:lastModifiedBy>
  <cp:revision>2</cp:revision>
  <dcterms:created xsi:type="dcterms:W3CDTF">2023-01-10T10:40:00Z</dcterms:created>
  <dcterms:modified xsi:type="dcterms:W3CDTF">2023-01-10T11:35:00Z</dcterms:modified>
</cp:coreProperties>
</file>