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19961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 xml:space="preserve">Министерство образования Саратовской области </w:t>
      </w:r>
      <w:bookmarkEnd w:id="1"/>
    </w:p>
    <w:p>
      <w:pPr>
        <w:spacing w:before="0" w:after="0" w:line="408"/>
        <w:ind w:left="120"/>
        <w:jc w:val="center"/>
      </w:pPr>
      <w:bookmarkStart w:name="355bf24e-ba11-449f-8602-e458d8176250" w:id="2"/>
      <w:r>
        <w:rPr>
          <w:rFonts w:ascii="Times New Roman" w:hAnsi="Times New Roman"/>
          <w:b/>
          <w:i w:val="false"/>
          <w:color w:val="000000"/>
          <w:sz w:val="28"/>
        </w:rPr>
        <w:t>Управление образования администрации Красноармейского муниципального района Саратовской области</w:t>
      </w:r>
      <w:bookmarkEnd w:id="2"/>
    </w:p>
    <w:p>
      <w:pPr>
        <w:spacing w:before="0" w:after="0" w:line="408"/>
        <w:ind w:left="120"/>
        <w:jc w:val="center"/>
      </w:pPr>
      <w:r>
        <w:rPr>
          <w:rFonts w:ascii="Times New Roman" w:hAnsi="Times New Roman"/>
          <w:b/>
          <w:i w:val="false"/>
          <w:color w:val="000000"/>
          <w:sz w:val="28"/>
        </w:rPr>
        <w:t>МБОУ «СОШ №23 С. ПЕРВОМАЙСКОЕ»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естественно - научного цикла↵Руководитель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Р.К. Лоскутова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 Пальчикова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 Филимонова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169-од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3342099)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 xml:space="preserve">с. Первомайское </w:t>
      </w:r>
      <w:bookmarkEnd w:id="3"/>
      <w:bookmarkStart w:name="62ee4c66-afc2-48b9-8903-39adf2f93014" w:id="4"/>
      <w:r>
        <w:rPr>
          <w:rFonts w:ascii="Times New Roman" w:hAnsi="Times New Roman"/>
          <w:b/>
          <w:i w:val="false"/>
          <w:color w:val="000000"/>
          <w:sz w:val="28"/>
        </w:rPr>
        <w:t>2023-2024 учебный год</w:t>
      </w:r>
      <w:bookmarkEnd w:id="4"/>
    </w:p>
    <w:p>
      <w:pPr>
        <w:spacing w:before="0" w:after="0"/>
        <w:ind w:left="120"/>
        <w:jc w:val="left"/>
      </w:pPr>
    </w:p>
    <w:bookmarkStart w:name="block-25199619" w:id="5"/>
    <w:p>
      <w:pPr>
        <w:sectPr>
          <w:pgSz w:w="11906" w:h="16383" w:orient="portrait"/>
        </w:sectPr>
      </w:pPr>
    </w:p>
    <w:bookmarkEnd w:id="5"/>
    <w:bookmarkEnd w:id="0"/>
    <w:bookmarkStart w:name="block-251996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5199615" w:id="8"/>
    <w:p>
      <w:pPr>
        <w:sectPr>
          <w:pgSz w:w="11906" w:h="16383" w:orient="portrait"/>
        </w:sectPr>
      </w:pPr>
    </w:p>
    <w:bookmarkEnd w:id="8"/>
    <w:bookmarkEnd w:id="6"/>
    <w:bookmarkStart w:name="block-25199616"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5199616" w:id="11"/>
    <w:p>
      <w:pPr>
        <w:sectPr>
          <w:pgSz w:w="11906" w:h="16383" w:orient="portrait"/>
        </w:sectPr>
      </w:pPr>
    </w:p>
    <w:bookmarkEnd w:id="11"/>
    <w:bookmarkEnd w:id="9"/>
    <w:bookmarkStart w:name="block-25199617"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5199617" w:id="17"/>
    <w:p>
      <w:pPr>
        <w:sectPr>
          <w:pgSz w:w="11906" w:h="16383" w:orient="portrait"/>
        </w:sectPr>
      </w:pPr>
    </w:p>
    <w:bookmarkEnd w:id="17"/>
    <w:bookmarkEnd w:id="12"/>
    <w:bookmarkStart w:name="block-2519961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5199618" w:id="19"/>
    <w:p>
      <w:pPr>
        <w:sectPr>
          <w:pgSz w:w="16383" w:h="11906" w:orient="landscape"/>
        </w:sectPr>
      </w:pPr>
    </w:p>
    <w:bookmarkEnd w:id="19"/>
    <w:bookmarkEnd w:id="18"/>
    <w:bookmarkStart w:name="block-25199620"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199620" w:id="21"/>
    <w:p>
      <w:pPr>
        <w:sectPr>
          <w:pgSz w:w="16383" w:h="11906" w:orient="landscape"/>
        </w:sectPr>
      </w:pPr>
    </w:p>
    <w:bookmarkEnd w:id="21"/>
    <w:bookmarkEnd w:id="20"/>
    <w:bookmarkStart w:name="block-25199621"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5"/>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5"/>
      <w:r>
        <w:rPr>
          <w:sz w:val="28"/>
        </w:rPr>
        <w:br/>
      </w:r>
      <w:bookmarkStart w:name="00a32ca0-efae-40a0-8719-4e0733f90a15" w:id="26"/>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27"/>
      <w:r>
        <w:rPr>
          <w:rFonts w:ascii="Times New Roman" w:hAnsi="Times New Roman"/>
          <w:b w:val="false"/>
          <w:i w:val="false"/>
          <w:color w:val="000000"/>
          <w:sz w:val="28"/>
        </w:rPr>
        <w:t>1. Библиотека – всё по предмету «Физика». – Режим доступа: http://www.proshkolu.ru</w:t>
      </w:r>
      <w:bookmarkEnd w:id="27"/>
      <w:r>
        <w:rPr>
          <w:sz w:val="28"/>
        </w:rPr>
        <w:br/>
      </w:r>
      <w:bookmarkStart w:name="77f6c9bd-a056-4755-96aa-6aba8e5a5d8a" w:id="28"/>
      <w:r>
        <w:rPr>
          <w:rFonts w:ascii="Times New Roman" w:hAnsi="Times New Roman"/>
          <w:b w:val="false"/>
          <w:i w:val="false"/>
          <w:color w:val="000000"/>
          <w:sz w:val="28"/>
        </w:rPr>
        <w:t xml:space="preserve"> 2. Видеоопыты на уроках. – Режим доступа: http://fizika-class.narod.ru</w:t>
      </w:r>
      <w:bookmarkEnd w:id="28"/>
      <w:r>
        <w:rPr>
          <w:sz w:val="28"/>
        </w:rPr>
        <w:br/>
      </w:r>
      <w:bookmarkStart w:name="77f6c9bd-a056-4755-96aa-6aba8e5a5d8a" w:id="29"/>
      <w:r>
        <w:rPr>
          <w:rFonts w:ascii="Times New Roman" w:hAnsi="Times New Roman"/>
          <w:b w:val="false"/>
          <w:i w:val="false"/>
          <w:color w:val="000000"/>
          <w:sz w:val="28"/>
        </w:rPr>
        <w:t xml:space="preserve"> 3. Единая коллекция цифровых образовательных ресурсов. – Режим доступа: http://school- collection.edu.ru</w:t>
      </w:r>
      <w:bookmarkEnd w:id="29"/>
      <w:r>
        <w:rPr>
          <w:sz w:val="28"/>
        </w:rPr>
        <w:br/>
      </w:r>
      <w:bookmarkStart w:name="77f6c9bd-a056-4755-96aa-6aba8e5a5d8a" w:id="30"/>
      <w:r>
        <w:rPr>
          <w:rFonts w:ascii="Times New Roman" w:hAnsi="Times New Roman"/>
          <w:b w:val="false"/>
          <w:i w:val="false"/>
          <w:color w:val="000000"/>
          <w:sz w:val="28"/>
        </w:rPr>
        <w:t xml:space="preserve"> 4. Интересные материалы к урокам физики по темам; тесты по темам; наглядные пособия к урокам. – Режим доступа: http://class-fizika.narod.ru</w:t>
      </w:r>
      <w:bookmarkEnd w:id="30"/>
      <w:r>
        <w:rPr>
          <w:sz w:val="28"/>
        </w:rPr>
        <w:br/>
      </w:r>
      <w:bookmarkStart w:name="77f6c9bd-a056-4755-96aa-6aba8e5a5d8a" w:id="31"/>
      <w:r>
        <w:rPr>
          <w:rFonts w:ascii="Times New Roman" w:hAnsi="Times New Roman"/>
          <w:b w:val="false"/>
          <w:i w:val="false"/>
          <w:color w:val="000000"/>
          <w:sz w:val="28"/>
        </w:rPr>
        <w:t xml:space="preserve"> 5. Цифровые образовательные ресурсы. – Режим доступа: http://www.openclass.ru</w:t>
      </w:r>
      <w:bookmarkEnd w:id="31"/>
      <w:r>
        <w:rPr>
          <w:sz w:val="28"/>
        </w:rPr>
        <w:br/>
      </w:r>
      <w:bookmarkStart w:name="77f6c9bd-a056-4755-96aa-6aba8e5a5d8a" w:id="32"/>
      <w:r>
        <w:rPr>
          <w:rFonts w:ascii="Times New Roman" w:hAnsi="Times New Roman"/>
          <w:b w:val="false"/>
          <w:i w:val="false"/>
          <w:color w:val="000000"/>
          <w:sz w:val="28"/>
        </w:rPr>
        <w:t xml:space="preserve"> 6. Электронные учебники по физике. – Режим доступа: http://www.fizika.ru</w:t>
      </w:r>
      <w:bookmarkEnd w:id="32"/>
      <w:r>
        <w:rPr>
          <w:sz w:val="28"/>
        </w:rPr>
        <w:br/>
      </w:r>
      <w:bookmarkStart w:name="77f6c9bd-a056-4755-96aa-6aba8e5a5d8a" w:id="33"/>
      <w:bookmarkEnd w:id="33"/>
    </w:p>
    <w:bookmarkStart w:name="block-25199621" w:id="34"/>
    <w:p>
      <w:pPr>
        <w:sectPr>
          <w:pgSz w:w="11906" w:h="16383" w:orient="portrait"/>
        </w:sectPr>
      </w:pPr>
    </w:p>
    <w:bookmarkEnd w:id="34"/>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